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70" w:rsidRDefault="00E24470" w:rsidP="00016338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日本企業・地方自治体</w:t>
      </w:r>
      <w:r w:rsidR="00E87B77" w:rsidRPr="001E32AC">
        <w:rPr>
          <w:rFonts w:hint="eastAsia"/>
          <w:b/>
          <w:sz w:val="24"/>
          <w:szCs w:val="24"/>
        </w:rPr>
        <w:t>支援事業</w:t>
      </w:r>
    </w:p>
    <w:p w:rsidR="001E32AC" w:rsidRPr="00016338" w:rsidRDefault="00E87B77" w:rsidP="00016338">
      <w:pPr>
        <w:widowControl/>
        <w:jc w:val="center"/>
        <w:rPr>
          <w:b/>
          <w:sz w:val="24"/>
          <w:szCs w:val="24"/>
        </w:rPr>
      </w:pPr>
      <w:r w:rsidRPr="001E32AC">
        <w:rPr>
          <w:rFonts w:hint="eastAsia"/>
          <w:b/>
          <w:sz w:val="24"/>
          <w:szCs w:val="24"/>
        </w:rPr>
        <w:t>応募票</w:t>
      </w:r>
    </w:p>
    <w:p w:rsidR="00E87B77" w:rsidRPr="001E32AC" w:rsidRDefault="00E87B77" w:rsidP="00E87B77">
      <w:pPr>
        <w:spacing w:line="120" w:lineRule="auto"/>
        <w:jc w:val="center"/>
        <w:rPr>
          <w:sz w:val="24"/>
          <w:szCs w:val="24"/>
        </w:rPr>
      </w:pPr>
    </w:p>
    <w:tbl>
      <w:tblPr>
        <w:tblpPr w:leftFromText="142" w:rightFromText="142" w:vertAnchor="page" w:horzAnchor="margin" w:tblpY="3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E87B77" w:rsidRPr="003C18AF" w:rsidTr="00E87B77">
        <w:trPr>
          <w:trHeight w:val="563"/>
        </w:trPr>
        <w:tc>
          <w:tcPr>
            <w:tcW w:w="1809" w:type="dxa"/>
            <w:vAlign w:val="center"/>
          </w:tcPr>
          <w:p w:rsidR="00E87B77" w:rsidRPr="003C18AF" w:rsidRDefault="00E87B77" w:rsidP="00F7402B">
            <w:pPr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団体・会社名</w:t>
            </w:r>
          </w:p>
        </w:tc>
        <w:tc>
          <w:tcPr>
            <w:tcW w:w="8080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</w:p>
        </w:tc>
      </w:tr>
      <w:tr w:rsidR="00E87B77" w:rsidRPr="003C18AF" w:rsidTr="00E87B77">
        <w:trPr>
          <w:trHeight w:val="557"/>
        </w:trPr>
        <w:tc>
          <w:tcPr>
            <w:tcW w:w="1809" w:type="dxa"/>
            <w:vAlign w:val="center"/>
          </w:tcPr>
          <w:p w:rsidR="00E87B77" w:rsidRPr="003C18AF" w:rsidRDefault="00E87B77" w:rsidP="00F7402B">
            <w:pPr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応募責任者</w:t>
            </w:r>
          </w:p>
        </w:tc>
        <w:tc>
          <w:tcPr>
            <w:tcW w:w="8080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</w:p>
        </w:tc>
      </w:tr>
      <w:tr w:rsidR="00E87B77" w:rsidRPr="003C18AF" w:rsidTr="00E87B77">
        <w:trPr>
          <w:trHeight w:val="550"/>
        </w:trPr>
        <w:tc>
          <w:tcPr>
            <w:tcW w:w="1809" w:type="dxa"/>
            <w:vAlign w:val="center"/>
          </w:tcPr>
          <w:p w:rsidR="00E87B77" w:rsidRPr="003C18AF" w:rsidRDefault="00E87B77" w:rsidP="00F7402B">
            <w:pPr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連絡先住所</w:t>
            </w:r>
          </w:p>
        </w:tc>
        <w:tc>
          <w:tcPr>
            <w:tcW w:w="8080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</w:p>
        </w:tc>
      </w:tr>
      <w:tr w:rsidR="00E87B77" w:rsidRPr="003C18AF" w:rsidTr="00E87B77">
        <w:trPr>
          <w:trHeight w:val="559"/>
        </w:trPr>
        <w:tc>
          <w:tcPr>
            <w:tcW w:w="1809" w:type="dxa"/>
            <w:vAlign w:val="center"/>
          </w:tcPr>
          <w:p w:rsidR="00E87B77" w:rsidRPr="003C18AF" w:rsidRDefault="00E87B77" w:rsidP="00F7402B">
            <w:pPr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連絡先電話</w:t>
            </w:r>
          </w:p>
        </w:tc>
        <w:tc>
          <w:tcPr>
            <w:tcW w:w="8080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</w:p>
        </w:tc>
      </w:tr>
      <w:tr w:rsidR="00E87B77" w:rsidRPr="003C18AF" w:rsidTr="00E87B77">
        <w:trPr>
          <w:trHeight w:val="567"/>
        </w:trPr>
        <w:tc>
          <w:tcPr>
            <w:tcW w:w="1809" w:type="dxa"/>
            <w:vAlign w:val="center"/>
          </w:tcPr>
          <w:p w:rsidR="00E87B77" w:rsidRPr="003C18AF" w:rsidRDefault="00E87B77" w:rsidP="00F7402B">
            <w:pPr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連絡先</w:t>
            </w:r>
            <w:r w:rsidRPr="003C18AF"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8080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</w:p>
        </w:tc>
      </w:tr>
      <w:tr w:rsidR="00E87B77" w:rsidRPr="003C18AF" w:rsidTr="00E87B77">
        <w:tc>
          <w:tcPr>
            <w:tcW w:w="1809" w:type="dxa"/>
          </w:tcPr>
          <w:p w:rsidR="00E87B77" w:rsidRPr="003C18AF" w:rsidRDefault="00E87B77" w:rsidP="00F7402B">
            <w:pPr>
              <w:jc w:val="center"/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応募事項の確認</w:t>
            </w:r>
          </w:p>
        </w:tc>
        <w:tc>
          <w:tcPr>
            <w:tcW w:w="8080" w:type="dxa"/>
          </w:tcPr>
          <w:p w:rsidR="00E87B77" w:rsidRPr="00E87B77" w:rsidRDefault="00E87B77" w:rsidP="00E24470">
            <w:pPr>
              <w:rPr>
                <w:sz w:val="24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本事業の実施について、ムンバイ総領</w:t>
            </w:r>
            <w:r>
              <w:rPr>
                <w:rFonts w:hint="eastAsia"/>
                <w:sz w:val="22"/>
                <w:szCs w:val="24"/>
              </w:rPr>
              <w:t>事館の指示に従い進めること、また、当社（団体）が</w:t>
            </w:r>
            <w:r w:rsidR="00DB0B03">
              <w:rPr>
                <w:rFonts w:hint="eastAsia"/>
                <w:sz w:val="22"/>
                <w:szCs w:val="24"/>
              </w:rPr>
              <w:t>提供された</w:t>
            </w:r>
            <w:r>
              <w:rPr>
                <w:rFonts w:hint="eastAsia"/>
                <w:sz w:val="22"/>
                <w:szCs w:val="24"/>
              </w:rPr>
              <w:t>スペース</w:t>
            </w:r>
            <w:r w:rsidR="00DB0B03">
              <w:rPr>
                <w:rFonts w:hint="eastAsia"/>
                <w:sz w:val="22"/>
                <w:szCs w:val="24"/>
              </w:rPr>
              <w:t>における、展示の</w:t>
            </w:r>
            <w:r>
              <w:rPr>
                <w:rFonts w:hint="eastAsia"/>
                <w:sz w:val="22"/>
                <w:szCs w:val="24"/>
              </w:rPr>
              <w:t>設営・維持・撤去、及び運営中に生じた事故</w:t>
            </w:r>
            <w:r w:rsidR="001E32AC">
              <w:rPr>
                <w:rFonts w:hint="eastAsia"/>
                <w:sz w:val="22"/>
                <w:szCs w:val="24"/>
              </w:rPr>
              <w:t>・展示品の紛失・損傷</w:t>
            </w:r>
            <w:r>
              <w:rPr>
                <w:rFonts w:hint="eastAsia"/>
                <w:sz w:val="22"/>
                <w:szCs w:val="24"/>
              </w:rPr>
              <w:t>等への対応は当社（団体）</w:t>
            </w:r>
            <w:r w:rsidRPr="00E87B77">
              <w:rPr>
                <w:rFonts w:hint="eastAsia"/>
                <w:sz w:val="22"/>
                <w:szCs w:val="24"/>
              </w:rPr>
              <w:t>の責任において行い、</w:t>
            </w:r>
            <w:r w:rsidR="001E32AC">
              <w:rPr>
                <w:rFonts w:hint="eastAsia"/>
                <w:sz w:val="22"/>
                <w:szCs w:val="24"/>
              </w:rPr>
              <w:t>ムンバイ総領事館</w:t>
            </w:r>
            <w:r w:rsidRPr="003C18AF">
              <w:rPr>
                <w:rFonts w:hint="eastAsia"/>
                <w:sz w:val="22"/>
                <w:szCs w:val="24"/>
              </w:rPr>
              <w:t>に一切の迷惑をおかけしないことを誓い応募いたします。</w:t>
            </w:r>
          </w:p>
        </w:tc>
      </w:tr>
      <w:tr w:rsidR="00E87B77" w:rsidRPr="003C18AF" w:rsidTr="001E32AC">
        <w:trPr>
          <w:trHeight w:val="7449"/>
        </w:trPr>
        <w:tc>
          <w:tcPr>
            <w:tcW w:w="9889" w:type="dxa"/>
            <w:gridSpan w:val="2"/>
          </w:tcPr>
          <w:p w:rsidR="00E87B77" w:rsidRDefault="00E87B77" w:rsidP="00F7402B">
            <w:pPr>
              <w:jc w:val="left"/>
              <w:rPr>
                <w:sz w:val="22"/>
                <w:szCs w:val="24"/>
              </w:rPr>
            </w:pPr>
            <w:r w:rsidRPr="003C18AF">
              <w:rPr>
                <w:rFonts w:hint="eastAsia"/>
                <w:sz w:val="22"/>
                <w:szCs w:val="24"/>
              </w:rPr>
              <w:t>展示企画案：</w:t>
            </w:r>
          </w:p>
          <w:p w:rsidR="00E87B77" w:rsidRPr="001E32AC" w:rsidRDefault="00E87B77" w:rsidP="00F7402B">
            <w:pPr>
              <w:jc w:val="left"/>
              <w:rPr>
                <w:color w:val="808080" w:themeColor="background1" w:themeShade="80"/>
                <w:sz w:val="22"/>
                <w:szCs w:val="24"/>
              </w:rPr>
            </w:pPr>
            <w:r w:rsidRPr="001E32AC">
              <w:rPr>
                <w:rFonts w:hint="eastAsia"/>
                <w:color w:val="808080" w:themeColor="background1" w:themeShade="80"/>
                <w:sz w:val="22"/>
                <w:szCs w:val="24"/>
              </w:rPr>
              <w:t>※具体的に御記入ください。別途作成頂いたものを送付頂くことも可能です。</w:t>
            </w:r>
          </w:p>
          <w:p w:rsidR="00E87B77" w:rsidRPr="00FA1ADA" w:rsidRDefault="00E87B77" w:rsidP="00F7402B">
            <w:pPr>
              <w:jc w:val="left"/>
              <w:rPr>
                <w:sz w:val="22"/>
                <w:szCs w:val="24"/>
              </w:rPr>
            </w:pPr>
          </w:p>
        </w:tc>
      </w:tr>
    </w:tbl>
    <w:p w:rsidR="00E87B77" w:rsidRPr="00E87B77" w:rsidRDefault="00E87B77" w:rsidP="001E32AC">
      <w:pPr>
        <w:jc w:val="right"/>
      </w:pPr>
      <w:bookmarkStart w:id="0" w:name="_GoBack"/>
      <w:bookmarkEnd w:id="0"/>
      <w:r w:rsidRPr="0089080B">
        <w:rPr>
          <w:rFonts w:hint="eastAsia"/>
          <w:sz w:val="24"/>
          <w:szCs w:val="24"/>
        </w:rPr>
        <w:t>年　　月　　日提出</w:t>
      </w:r>
    </w:p>
    <w:sectPr w:rsidR="00E87B77" w:rsidRPr="00E87B77" w:rsidSect="009B29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37" w:rsidRDefault="00956937" w:rsidP="001E32AC">
      <w:r>
        <w:separator/>
      </w:r>
    </w:p>
  </w:endnote>
  <w:endnote w:type="continuationSeparator" w:id="0">
    <w:p w:rsidR="00956937" w:rsidRDefault="00956937" w:rsidP="001E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37" w:rsidRDefault="00956937" w:rsidP="001E32AC">
      <w:r>
        <w:separator/>
      </w:r>
    </w:p>
  </w:footnote>
  <w:footnote w:type="continuationSeparator" w:id="0">
    <w:p w:rsidR="00956937" w:rsidRDefault="00956937" w:rsidP="001E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F4" w:rsidRDefault="00F245F4" w:rsidP="00F245F4">
    <w:pPr>
      <w:pStyle w:val="Header"/>
      <w:ind w:righ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3EC"/>
    <w:multiLevelType w:val="hybridMultilevel"/>
    <w:tmpl w:val="81D8AE32"/>
    <w:lvl w:ilvl="0" w:tplc="3A902F7C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B47202"/>
    <w:multiLevelType w:val="hybridMultilevel"/>
    <w:tmpl w:val="6B480FE6"/>
    <w:lvl w:ilvl="0" w:tplc="F188B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60"/>
    <w:rsid w:val="00016338"/>
    <w:rsid w:val="001E32AC"/>
    <w:rsid w:val="002B2484"/>
    <w:rsid w:val="003C537D"/>
    <w:rsid w:val="00467063"/>
    <w:rsid w:val="00521DAD"/>
    <w:rsid w:val="0069077C"/>
    <w:rsid w:val="007170B2"/>
    <w:rsid w:val="00854B00"/>
    <w:rsid w:val="00956937"/>
    <w:rsid w:val="009B2960"/>
    <w:rsid w:val="00C1368F"/>
    <w:rsid w:val="00DA6505"/>
    <w:rsid w:val="00DB0B03"/>
    <w:rsid w:val="00DB536E"/>
    <w:rsid w:val="00E24470"/>
    <w:rsid w:val="00E87B77"/>
    <w:rsid w:val="00F245F4"/>
    <w:rsid w:val="00F54EA3"/>
    <w:rsid w:val="00FB541D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B2960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B2960"/>
  </w:style>
  <w:style w:type="paragraph" w:styleId="Closing">
    <w:name w:val="Closing"/>
    <w:basedOn w:val="Normal"/>
    <w:link w:val="ClosingChar"/>
    <w:uiPriority w:val="99"/>
    <w:unhideWhenUsed/>
    <w:rsid w:val="009B2960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9B2960"/>
  </w:style>
  <w:style w:type="paragraph" w:styleId="ListParagraph">
    <w:name w:val="List Paragraph"/>
    <w:basedOn w:val="Normal"/>
    <w:uiPriority w:val="34"/>
    <w:qFormat/>
    <w:rsid w:val="009B2960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77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32AC"/>
  </w:style>
  <w:style w:type="character" w:customStyle="1" w:styleId="DateChar">
    <w:name w:val="Date Char"/>
    <w:basedOn w:val="DefaultParagraphFont"/>
    <w:link w:val="Date"/>
    <w:uiPriority w:val="99"/>
    <w:semiHidden/>
    <w:rsid w:val="001E32AC"/>
  </w:style>
  <w:style w:type="character" w:styleId="Hyperlink">
    <w:name w:val="Hyperlink"/>
    <w:basedOn w:val="DefaultParagraphFont"/>
    <w:uiPriority w:val="99"/>
    <w:unhideWhenUsed/>
    <w:rsid w:val="001E32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2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32AC"/>
  </w:style>
  <w:style w:type="paragraph" w:styleId="Footer">
    <w:name w:val="footer"/>
    <w:basedOn w:val="Normal"/>
    <w:link w:val="FooterChar"/>
    <w:uiPriority w:val="99"/>
    <w:unhideWhenUsed/>
    <w:rsid w:val="001E32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B2960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B2960"/>
  </w:style>
  <w:style w:type="paragraph" w:styleId="Closing">
    <w:name w:val="Closing"/>
    <w:basedOn w:val="Normal"/>
    <w:link w:val="ClosingChar"/>
    <w:uiPriority w:val="99"/>
    <w:unhideWhenUsed/>
    <w:rsid w:val="009B2960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9B2960"/>
  </w:style>
  <w:style w:type="paragraph" w:styleId="ListParagraph">
    <w:name w:val="List Paragraph"/>
    <w:basedOn w:val="Normal"/>
    <w:uiPriority w:val="34"/>
    <w:qFormat/>
    <w:rsid w:val="009B2960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77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32AC"/>
  </w:style>
  <w:style w:type="character" w:customStyle="1" w:styleId="DateChar">
    <w:name w:val="Date Char"/>
    <w:basedOn w:val="DefaultParagraphFont"/>
    <w:link w:val="Date"/>
    <w:uiPriority w:val="99"/>
    <w:semiHidden/>
    <w:rsid w:val="001E32AC"/>
  </w:style>
  <w:style w:type="character" w:styleId="Hyperlink">
    <w:name w:val="Hyperlink"/>
    <w:basedOn w:val="DefaultParagraphFont"/>
    <w:uiPriority w:val="99"/>
    <w:unhideWhenUsed/>
    <w:rsid w:val="001E32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2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32AC"/>
  </w:style>
  <w:style w:type="paragraph" w:styleId="Footer">
    <w:name w:val="footer"/>
    <w:basedOn w:val="Normal"/>
    <w:link w:val="FooterChar"/>
    <w:uiPriority w:val="99"/>
    <w:unhideWhenUsed/>
    <w:rsid w:val="001E32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SHENOY APOORVA</cp:lastModifiedBy>
  <cp:revision>4</cp:revision>
  <cp:lastPrinted>2017-03-08T05:06:00Z</cp:lastPrinted>
  <dcterms:created xsi:type="dcterms:W3CDTF">2017-03-08T06:34:00Z</dcterms:created>
  <dcterms:modified xsi:type="dcterms:W3CDTF">2019-04-11T06:16:00Z</dcterms:modified>
</cp:coreProperties>
</file>